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tif" ContentType="image/tif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 w:before="0" w:after="0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</w:r>
    </w:p>
    <w:p>
      <w:pPr>
        <w:pStyle w:val="Corpodeltesto"/>
        <w:spacing w:lineRule="auto" w:line="240" w:before="0" w:after="0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</w:r>
    </w:p>
    <w:p>
      <w:pPr>
        <w:pStyle w:val="Corpodeltesto"/>
        <w:spacing w:lineRule="auto" w:line="240" w:before="0" w:after="0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SCHEDA DI ISCRIZIONE</w:t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b/>
          <w:b/>
          <w:bCs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Dalla prevenzione delle vulnerabilità alla promozione delle potenzialità</w:t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RIMETTERE AL CENTRO LE COMPETENZE GENITORIALI</w:t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b/>
          <w:bCs/>
          <w:sz w:val="24"/>
          <w:szCs w:val="24"/>
          <w:lang w:val="it-IT"/>
        </w:rPr>
        <w:t>per costruire e rafforzare il sistema integrato delle opportunità</w:t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Style w:val="CollegamentoInternet"/>
          <w:rFonts w:ascii="Arial Narrow" w:hAnsi="Arial Narrow"/>
          <w:i/>
          <w:iCs/>
          <w:color w:val="00000A"/>
          <w:sz w:val="24"/>
          <w:szCs w:val="24"/>
          <w:u w:val="none"/>
          <w:lang w:val="it-IT"/>
        </w:rPr>
        <w:t>Seminario regionale</w:t>
      </w:r>
      <w:r>
        <w:rPr>
          <w:rStyle w:val="CollegamentoInternet"/>
          <w:rFonts w:ascii="Arial Narrow" w:hAnsi="Arial Narrow"/>
          <w:b/>
          <w:bCs/>
          <w:i/>
          <w:iCs/>
          <w:color w:val="00000A"/>
          <w:sz w:val="24"/>
          <w:szCs w:val="24"/>
          <w:u w:val="none"/>
          <w:lang w:val="it-IT"/>
        </w:rPr>
        <w:t xml:space="preserve"> -</w:t>
      </w:r>
      <w:r>
        <w:rPr>
          <w:rStyle w:val="CollegamentoInternet"/>
          <w:rFonts w:ascii="Arial Narrow" w:hAnsi="Arial Narrow"/>
          <w:i/>
          <w:iCs/>
          <w:color w:val="00000A"/>
          <w:sz w:val="24"/>
          <w:szCs w:val="24"/>
          <w:u w:val="none"/>
          <w:lang w:val="it-IT"/>
        </w:rPr>
        <w:t>24 maggio 2018</w:t>
      </w:r>
    </w:p>
    <w:p>
      <w:pPr>
        <w:pStyle w:val="Corpodeltesto"/>
        <w:spacing w:lineRule="auto" w:line="240" w:before="0" w:after="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Style w:val="CollegamentoInternet"/>
          <w:rFonts w:ascii="Arial Narrow" w:hAnsi="Arial Narrow"/>
          <w:color w:val="00000A"/>
          <w:sz w:val="24"/>
          <w:szCs w:val="24"/>
          <w:u w:val="none"/>
          <w:lang w:val="it-IT"/>
        </w:rPr>
        <w:t xml:space="preserve">Firenze, </w:t>
      </w:r>
      <w:r>
        <w:rPr>
          <w:rStyle w:val="CollegamentoInternet"/>
          <w:rFonts w:ascii="Arial Narrow" w:hAnsi="Arial Narrow"/>
          <w:b/>
          <w:bCs/>
          <w:color w:val="00000A"/>
          <w:sz w:val="24"/>
          <w:szCs w:val="24"/>
          <w:u w:val="none"/>
          <w:lang w:val="it-IT"/>
        </w:rPr>
        <w:t>Istituto degli Innocenti</w:t>
      </w:r>
      <w:r>
        <w:rPr>
          <w:rStyle w:val="CollegamentoInternet"/>
          <w:rFonts w:ascii="Arial Narrow" w:hAnsi="Arial Narrow"/>
          <w:color w:val="00000A"/>
          <w:sz w:val="24"/>
          <w:szCs w:val="24"/>
          <w:u w:val="none"/>
          <w:lang w:val="it-IT"/>
        </w:rPr>
        <w:t xml:space="preserve">- Salone Brunelleschi- </w:t>
      </w:r>
      <w:r>
        <w:rPr>
          <w:rStyle w:val="CollegamentoInternet"/>
          <w:rFonts w:ascii="Arial Narrow" w:hAnsi="Arial Narrow"/>
          <w:i/>
          <w:iCs/>
          <w:color w:val="00000A"/>
          <w:sz w:val="24"/>
          <w:szCs w:val="24"/>
          <w:u w:val="none"/>
          <w:lang w:val="it-IT"/>
        </w:rPr>
        <w:t>9:30-13:00 e 14:00-16:30</w:t>
      </w:r>
    </w:p>
    <w:p>
      <w:pPr>
        <w:pStyle w:val="Normal"/>
        <w:spacing w:before="0" w:after="0"/>
        <w:jc w:val="both"/>
        <w:rPr>
          <w:rFonts w:ascii="Arial Narrow" w:hAnsi="Arial Narrow" w:cs="Arial"/>
          <w:b/>
          <w:b/>
          <w:sz w:val="24"/>
          <w:szCs w:val="24"/>
          <w:lang w:val="it-IT"/>
        </w:rPr>
      </w:pPr>
      <w:r>
        <w:rPr>
          <w:rFonts w:cs="Arial" w:ascii="Arial Narrow" w:hAnsi="Arial Narrow"/>
          <w:b/>
          <w:sz w:val="24"/>
          <w:szCs w:val="24"/>
          <w:lang w:val="it-IT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 Narrow" w:hAnsi="Arial Narrow"/>
          <w:b/>
          <w:sz w:val="24"/>
          <w:szCs w:val="24"/>
          <w:lang w:val="it-IT"/>
        </w:rPr>
        <w:t xml:space="preserve">La presente scheda di iscrizione, compilata e sottoscritta, deve essere  inviata scannerizzata via email a </w:t>
      </w:r>
      <w:hyperlink r:id="rId2">
        <w:r>
          <w:rPr>
            <w:rStyle w:val="CollegamentoInternet"/>
            <w:rFonts w:cs="Arial" w:ascii="Arial Narrow" w:hAnsi="Arial Narrow"/>
            <w:b/>
            <w:sz w:val="24"/>
            <w:szCs w:val="24"/>
            <w:lang w:val="it-IT"/>
          </w:rPr>
          <w:t>centroregionale@istitutodeglinnocenti.it</w:t>
        </w:r>
      </w:hyperlink>
      <w:r>
        <w:rPr>
          <w:rFonts w:cs="Arial" w:ascii="Arial Narrow" w:hAnsi="Arial Narrow"/>
          <w:b/>
          <w:sz w:val="24"/>
          <w:szCs w:val="24"/>
          <w:lang w:val="it-IT"/>
        </w:rPr>
        <w:t xml:space="preserve"> o via fax allo 0552037207 entro il 22/05/2018. Le iscrizioni saranno accolte in ordine di arrivo fino ad un massimo di 200 partecipanti.</w:t>
      </w:r>
    </w:p>
    <w:p>
      <w:pPr>
        <w:pStyle w:val="Normal"/>
        <w:jc w:val="both"/>
        <w:rPr>
          <w:rStyle w:val="CollegamentoInternet"/>
          <w:rFonts w:ascii="Arial Narrow" w:hAnsi="Arial Narrow" w:eastAsia="Times New Roman" w:cs="Arial"/>
          <w:bCs/>
          <w:color w:val="00000A"/>
          <w:sz w:val="24"/>
          <w:szCs w:val="24"/>
          <w:u w:val="none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  <w:t xml:space="preserve">NOME  </w:t>
      </w:r>
      <w:r>
        <w:rPr>
          <w:rFonts w:eastAsia="Times New Roman" w:cs="Arial" w:ascii="Arial Narrow" w:hAnsi="Arial Narrow"/>
          <w:sz w:val="24"/>
          <w:szCs w:val="24"/>
          <w:lang w:val="it-IT"/>
        </w:rPr>
        <w:t xml:space="preserve">…………………………………………… COGNOME ……………..……...…………………………………. 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highlight w:val="white"/>
          <w:u w:val="none"/>
          <w:lang w:val="it-IT"/>
        </w:rPr>
        <w:t>TELEFONO………………………………….E.MAIL………...………………………………..………………………. PROFESSIONE…………………………………………………</w:t>
      </w: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u w:val="none"/>
          <w:lang w:val="it-IT"/>
        </w:rPr>
        <w:t>………………………………………………………..</w:t>
      </w:r>
    </w:p>
    <w:p>
      <w:pPr>
        <w:pStyle w:val="07tabelle"/>
        <w:widowControl/>
        <w:snapToGrid w:val="true"/>
        <w:spacing w:lineRule="auto" w:line="360" w:before="0" w:after="198"/>
        <w:contextualSpacing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highlight w:val="white"/>
          <w:u w:val="none"/>
          <w:lang w:val="it-IT"/>
        </w:rPr>
        <w:t>ENTE DI APPARTENENZA…………………………………………………………………..……………………</w:t>
      </w:r>
      <w:r>
        <w:rPr>
          <w:rStyle w:val="CollegamentoInternet"/>
          <w:rFonts w:eastAsia="Times New Roman" w:cs="Arial" w:ascii="Arial Narrow" w:hAnsi="Arial Narrow"/>
          <w:bCs w:val="false"/>
          <w:color w:val="00000A"/>
          <w:sz w:val="24"/>
          <w:szCs w:val="24"/>
          <w:u w:val="none"/>
          <w:lang w:val="it-IT"/>
        </w:rPr>
        <w:t>……</w:t>
      </w:r>
    </w:p>
    <w:p>
      <w:pPr>
        <w:pStyle w:val="Pidipagina"/>
        <w:spacing w:lineRule="auto" w:line="360" w:before="0" w:after="200"/>
        <w:contextualSpacing/>
        <w:jc w:val="both"/>
        <w:rPr>
          <w:rFonts w:ascii="Arial Narrow" w:hAnsi="Arial Narrow" w:eastAsia="Times New Roman" w:cs="Arial"/>
          <w:sz w:val="24"/>
          <w:szCs w:val="24"/>
          <w:highlight w:val="white"/>
          <w:lang w:val="it-IT"/>
        </w:rPr>
      </w:pPr>
      <w:r>
        <w:rPr>
          <w:rFonts w:cs="Arial" w:ascii="Arial Narrow" w:hAnsi="Arial Narrow"/>
          <w:b/>
          <w:sz w:val="24"/>
          <w:szCs w:val="24"/>
          <w:lang w:val="it-IT"/>
        </w:rPr>
        <w:t xml:space="preserve">Si prega di voler indicare a quale dei tre gruppi paralleli previsti per il pomeriggio intende partecipare, segnalando nella casella l’ordine di preferenza (1,2,3). </w:t>
      </w:r>
    </w:p>
    <w:p>
      <w:pPr>
        <w:pStyle w:val="Pidipagina"/>
        <w:spacing w:lineRule="auto" w:line="360" w:before="0" w:after="200"/>
        <w:contextualSpacing/>
        <w:jc w:val="both"/>
        <w:rPr>
          <w:rFonts w:ascii="Arial Narrow" w:hAnsi="Arial Narrow" w:eastAsia="Times New Roman" w:cs="Arial"/>
          <w:sz w:val="24"/>
          <w:szCs w:val="24"/>
          <w:highlight w:val="white"/>
          <w:lang w:val="it-IT"/>
        </w:rPr>
      </w:pPr>
      <w:r>
        <w:rPr>
          <w:rFonts w:eastAsia="Times New Roman" w:cs="Arial" w:ascii="Arial Narrow" w:hAnsi="Arial Narrow"/>
          <w:sz w:val="24"/>
          <w:szCs w:val="24"/>
          <w:shd w:fill="FFFFFF" w:val="clear"/>
          <w:lang w:val="it-IT"/>
        </w:rPr>
        <w:t>[   ] Consultori e sistema dei servizi sociali e socio-sanitari</w:t>
      </w:r>
    </w:p>
    <w:p>
      <w:pPr>
        <w:pStyle w:val="Pidipagina"/>
        <w:spacing w:lineRule="auto" w:line="360" w:before="0" w:after="200"/>
        <w:contextualSpacing/>
        <w:jc w:val="both"/>
        <w:rPr>
          <w:rFonts w:ascii="Arial Narrow" w:hAnsi="Arial Narrow" w:eastAsia="Times New Roman" w:cs="Arial"/>
          <w:sz w:val="24"/>
          <w:szCs w:val="24"/>
          <w:highlight w:val="white"/>
          <w:lang w:val="it-IT"/>
        </w:rPr>
      </w:pPr>
      <w:r>
        <w:rPr>
          <w:rFonts w:eastAsia="Times New Roman" w:cs="Arial" w:ascii="Arial Narrow" w:hAnsi="Arial Narrow"/>
          <w:sz w:val="24"/>
          <w:szCs w:val="24"/>
          <w:shd w:fill="FFFFFF" w:val="clear"/>
          <w:lang w:val="it-IT"/>
        </w:rPr>
        <w:t>[   ] Equipe multidisciplinari socio-educative</w:t>
      </w:r>
    </w:p>
    <w:p>
      <w:pPr>
        <w:pStyle w:val="Pidipagina"/>
        <w:spacing w:lineRule="auto" w:line="360" w:before="0" w:after="200"/>
        <w:contextualSpacing/>
        <w:jc w:val="both"/>
        <w:rPr>
          <w:rFonts w:ascii="Arial Narrow" w:hAnsi="Arial Narrow" w:eastAsia="Times New Roman" w:cs="Arial"/>
          <w:sz w:val="24"/>
          <w:szCs w:val="24"/>
          <w:highlight w:val="white"/>
          <w:lang w:val="it-IT"/>
        </w:rPr>
      </w:pPr>
      <w:r>
        <w:rPr>
          <w:rFonts w:eastAsia="Times New Roman" w:cs="Arial" w:ascii="Arial Narrow" w:hAnsi="Arial Narrow"/>
          <w:sz w:val="24"/>
          <w:szCs w:val="24"/>
          <w:shd w:fill="FFFFFF" w:val="clear"/>
          <w:lang w:val="it-IT"/>
        </w:rPr>
        <w:t>[   ] Connessioni con il sistema dei servizi educativ</w:t>
      </w:r>
    </w:p>
    <w:p>
      <w:pPr>
        <w:pStyle w:val="Pidipagina"/>
        <w:spacing w:lineRule="auto" w:line="360" w:before="0" w:after="200"/>
        <w:contextualSpacing/>
        <w:jc w:val="both"/>
        <w:rPr>
          <w:rFonts w:ascii="Arial Narrow" w:hAnsi="Arial Narrow" w:eastAsia="Times New Roman" w:cs="Arial"/>
          <w:sz w:val="24"/>
          <w:szCs w:val="24"/>
          <w:shd w:fill="FFFFFF" w:val="clear"/>
          <w:lang w:val="it-IT"/>
        </w:rPr>
      </w:pPr>
      <w:r>
        <w:rPr>
          <w:rFonts w:eastAsia="Times New Roman" w:cs="Arial" w:ascii="Arial Narrow" w:hAnsi="Arial Narrow"/>
          <w:sz w:val="24"/>
          <w:szCs w:val="24"/>
          <w:shd w:fill="FFFFFF" w:val="clear"/>
          <w:lang w:val="it-IT"/>
        </w:rPr>
      </w:r>
    </w:p>
    <w:p>
      <w:pPr>
        <w:pStyle w:val="Pidipagina"/>
        <w:spacing w:lineRule="auto" w:line="360" w:before="0" w:after="200"/>
        <w:contextualSpacing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eastAsia="Times New Roman" w:cs="Arial" w:ascii="Arial Narrow" w:hAnsi="Arial Narrow"/>
          <w:sz w:val="24"/>
          <w:szCs w:val="24"/>
          <w:shd w:fill="FFFFFF" w:val="clear"/>
          <w:lang w:val="it-IT"/>
        </w:rPr>
        <w:t>Data_</w:t>
      </w:r>
      <w:r>
        <w:rPr>
          <w:rFonts w:eastAsia="Times New Roman" w:cs="Arial" w:ascii="Arial Narrow" w:hAnsi="Arial Narrow"/>
          <w:b/>
          <w:bCs/>
          <w:i/>
          <w:iCs/>
          <w:sz w:val="24"/>
          <w:szCs w:val="24"/>
          <w:shd w:fill="FFFFFF" w:val="clear"/>
          <w:lang w:val="it-IT"/>
        </w:rPr>
        <w:t xml:space="preserve">__________________ </w:t>
        <w:tab/>
        <w:t xml:space="preserve">                                              </w:t>
      </w:r>
      <w:r>
        <w:rPr>
          <w:rFonts w:eastAsia="Times New Roman" w:cs="Arial" w:ascii="Arial Narrow" w:hAnsi="Arial Narrow"/>
          <w:b/>
          <w:bCs/>
          <w:sz w:val="24"/>
          <w:szCs w:val="24"/>
          <w:shd w:fill="FFFFFF" w:val="clear"/>
          <w:lang w:val="it-IT"/>
        </w:rPr>
        <w:t xml:space="preserve">     </w:t>
      </w:r>
      <w:r>
        <w:rPr>
          <w:rFonts w:eastAsia="Times New Roman" w:cs="Arial" w:ascii="Arial Narrow" w:hAnsi="Arial Narrow"/>
          <w:sz w:val="24"/>
          <w:szCs w:val="24"/>
          <w:shd w:fill="FFFFFF" w:val="clear"/>
          <w:lang w:val="it-IT"/>
        </w:rPr>
        <w:t xml:space="preserve"> Firma </w:t>
      </w:r>
      <w:r>
        <w:rPr>
          <w:rFonts w:eastAsia="Times New Roman" w:cs="Arial" w:ascii="Arial Narrow" w:hAnsi="Arial Narrow"/>
          <w:b/>
          <w:bCs/>
          <w:sz w:val="24"/>
          <w:szCs w:val="24"/>
          <w:shd w:fill="FFFFFF" w:val="clear"/>
          <w:lang w:val="it-IT"/>
        </w:rPr>
        <w:t xml:space="preserve"> </w:t>
      </w:r>
      <w:r>
        <w:rPr>
          <w:rFonts w:eastAsia="Times New Roman" w:cs="Arial" w:ascii="Arial Narrow" w:hAnsi="Arial Narrow"/>
          <w:b/>
          <w:bCs/>
          <w:i/>
          <w:iCs/>
          <w:sz w:val="24"/>
          <w:szCs w:val="24"/>
          <w:shd w:fill="FFFFFF" w:val="clear"/>
          <w:lang w:val="it-IT"/>
        </w:rPr>
        <w:t xml:space="preserve">____________________________                    </w:t>
      </w:r>
    </w:p>
    <w:p>
      <w:pPr>
        <w:pStyle w:val="Pidipagina"/>
        <w:ind w:left="720" w:hanging="0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  <w:t>Ai sensi dell’art. 13 del D.lgs. n. 196/03, Il titolare del trattamento è l' Istituto degli Innocenti ,con sede in P.za SS. Annunziata n. 12 , 50121 Firenze , nella persona del suo legale rappresentante Dott.ssa  Maria Grazia Giuffrida .   Il responsabile del trattamento è il Direttore di Area : Dott. Aldo Fortunati   I dati sono acquisiti e trattati esclusivamente per l’espletamento delle finalità istituzionali dell’Istituto; l’eventuale rifiuto di fornire i propri dati personali comporta il mancato espletamento degli adempimenti necessari alla partecipazione all’evento. L'Utente potrà accedere ai propri dati in qualsiasi momento ed esercitare i diritti di cui all'art. 7, D. Lgs . 196/2003.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  <w:lang w:val="it-IT"/>
        </w:rPr>
      </w:pPr>
      <w:r>
        <w:rPr>
          <w:rFonts w:cs="Arial" w:ascii="Arial Narrow" w:hAnsi="Arial Narrow"/>
          <w:sz w:val="24"/>
          <w:szCs w:val="24"/>
          <w:lang w:val="it-IT"/>
        </w:rPr>
      </w:r>
    </w:p>
    <w:p>
      <w:pPr>
        <w:pStyle w:val="08note"/>
        <w:widowControl/>
        <w:spacing w:lineRule="auto" w:line="240"/>
        <w:rPr>
          <w:rFonts w:ascii="Arial Narrow" w:hAnsi="Arial Narrow" w:cs="Arial"/>
          <w:sz w:val="24"/>
          <w:szCs w:val="24"/>
        </w:rPr>
      </w:pPr>
      <w:r>
        <w:rPr>
          <w:rFonts w:eastAsia="Times New Roman" w:cs="Arial" w:ascii="Arial Narrow" w:hAnsi="Arial Narrow"/>
          <w:sz w:val="24"/>
          <w:szCs w:val="24"/>
          <w:lang w:eastAsia="zh-CN"/>
        </w:rPr>
        <w:t>L’utente acconsente inoltre al trattamento dei dati personali per finalità legate alla comunicazione di attività promozionali di attività formative e</w:t>
      </w:r>
      <w:bookmarkStart w:id="0" w:name="_GoBack"/>
      <w:bookmarkEnd w:id="0"/>
      <w:r>
        <w:rPr>
          <w:rFonts w:eastAsia="Times New Roman" w:cs="Arial" w:ascii="Arial Narrow" w:hAnsi="Arial Narrow"/>
          <w:sz w:val="24"/>
          <w:szCs w:val="24"/>
          <w:lang w:eastAsia="zh-CN"/>
        </w:rPr>
        <w:t xml:space="preserve"> seminariali svolte dall’Istituto degli Innocenti, ivi compreso l’inserimento nella newsletter del Centro Regionale di Documentazione per l’infanzia e l’adolescenza, gestito dall’Istituto degli Innocenti ai sensi della L.R. 31/2000</w:t>
      </w:r>
    </w:p>
    <w:p>
      <w:pPr>
        <w:pStyle w:val="Corpodeltesto"/>
        <w:widowControl w:val="false"/>
        <w:spacing w:lineRule="auto" w:line="240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eastAsia="Arial Black" w:cs="Arial" w:ascii="Arial Narrow" w:hAnsi="Arial Narrow"/>
          <w:bCs/>
          <w:sz w:val="24"/>
          <w:szCs w:val="24"/>
          <w:lang w:val="it-IT"/>
        </w:rPr>
        <w:t>□</w:t>
      </w:r>
      <w:r>
        <w:rPr>
          <w:rFonts w:eastAsia="Arial" w:cs="Arial" w:ascii="Arial Narrow" w:hAnsi="Arial Narrow"/>
          <w:bCs/>
          <w:sz w:val="24"/>
          <w:szCs w:val="24"/>
          <w:lang w:val="it-IT" w:eastAsia="zh-CN"/>
        </w:rPr>
        <w:t xml:space="preserve"> </w:t>
      </w:r>
      <w:r>
        <w:rPr>
          <w:rFonts w:eastAsia="Times New Roman" w:cs="Arial" w:ascii="Arial Narrow" w:hAnsi="Arial Narrow"/>
          <w:bCs/>
          <w:sz w:val="24"/>
          <w:szCs w:val="24"/>
          <w:lang w:val="it-IT" w:eastAsia="zh-CN"/>
        </w:rPr>
        <w:t>Do il consenso</w:t>
        <w:tab/>
      </w:r>
      <w:r>
        <w:rPr>
          <w:rFonts w:eastAsia="Arial Black" w:cs="Arial" w:ascii="Arial Narrow" w:hAnsi="Arial Narrow"/>
          <w:bCs/>
          <w:sz w:val="24"/>
          <w:szCs w:val="24"/>
          <w:lang w:val="it-IT"/>
        </w:rPr>
        <w:tab/>
        <w:tab/>
        <w:tab/>
        <w:tab/>
        <w:tab/>
        <w:tab/>
        <w:t xml:space="preserve">□ </w:t>
      </w:r>
      <w:r>
        <w:rPr>
          <w:rFonts w:eastAsia="Times New Roman" w:cs="Arial" w:ascii="Arial Narrow" w:hAnsi="Arial Narrow"/>
          <w:bCs/>
          <w:sz w:val="24"/>
          <w:szCs w:val="24"/>
          <w:lang w:val="it-IT" w:eastAsia="zh-CN"/>
        </w:rPr>
        <w:t>Nego il consenso</w:t>
      </w:r>
    </w:p>
    <w:p>
      <w:pPr>
        <w:pStyle w:val="Corpodeltesto"/>
        <w:widowControl w:val="false"/>
        <w:spacing w:lineRule="auto" w:line="240"/>
        <w:jc w:val="both"/>
        <w:rPr>
          <w:rFonts w:ascii="Arial Narrow" w:hAnsi="Arial Narrow" w:eastAsia="Times New Roman" w:cs="Arial"/>
          <w:bCs/>
          <w:sz w:val="24"/>
          <w:szCs w:val="24"/>
          <w:lang w:val="it-IT" w:eastAsia="zh-CN"/>
        </w:rPr>
      </w:pPr>
      <w:r>
        <w:rPr>
          <w:rFonts w:eastAsia="Times New Roman" w:cs="Arial" w:ascii="Arial Narrow" w:hAnsi="Arial Narrow"/>
          <w:bCs/>
          <w:sz w:val="24"/>
          <w:szCs w:val="24"/>
          <w:lang w:val="it-IT" w:eastAsia="zh-CN"/>
        </w:rPr>
      </w:r>
    </w:p>
    <w:p>
      <w:pPr>
        <w:pStyle w:val="Pidipagina"/>
        <w:jc w:val="both"/>
        <w:rPr/>
      </w:pPr>
      <w:r>
        <w:rPr>
          <w:rFonts w:cs="Arial" w:ascii="Arial Narrow" w:hAnsi="Arial Narrow"/>
          <w:sz w:val="24"/>
          <w:szCs w:val="24"/>
          <w:lang w:val="it-IT"/>
        </w:rPr>
        <w:t>Luogo e data_____________________</w:t>
        <w:tab/>
        <w:t xml:space="preserve">                                     Firma________________________________</w:t>
      </w:r>
    </w:p>
    <w:sectPr>
      <w:headerReference w:type="default" r:id="rId3"/>
      <w:type w:val="nextPage"/>
      <w:pgSz w:w="11906" w:h="16838"/>
      <w:pgMar w:left="1134" w:right="1134" w:header="1418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eNormal">
    <w:altName w:val="Courier New"/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-116840</wp:posOffset>
          </wp:positionH>
          <wp:positionV relativeFrom="paragraph">
            <wp:posOffset>-186055</wp:posOffset>
          </wp:positionV>
          <wp:extent cx="777240" cy="856615"/>
          <wp:effectExtent l="0" t="0" r="0" b="0"/>
          <wp:wrapSquare wrapText="largest"/>
          <wp:docPr id="1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64698" t="0" r="0" b="2023131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3810" distL="114300" distR="114300" simplePos="0" locked="0" layoutInCell="1" allowOverlap="1" relativeHeight="5">
          <wp:simplePos x="0" y="0"/>
          <wp:positionH relativeFrom="column">
            <wp:posOffset>-744855</wp:posOffset>
          </wp:positionH>
          <wp:positionV relativeFrom="paragraph">
            <wp:posOffset>-868045</wp:posOffset>
          </wp:positionV>
          <wp:extent cx="7560310" cy="1005840"/>
          <wp:effectExtent l="0" t="0" r="0" b="0"/>
          <wp:wrapNone/>
          <wp:docPr id="2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0" b="9060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en-GB" w:eastAsia="en-GB" w:bidi="ar-SA"/>
    </w:rPr>
  </w:style>
  <w:style w:type="paragraph" w:styleId="Titolo8">
    <w:name w:val="Heading 8"/>
    <w:basedOn w:val="Normal"/>
    <w:qFormat/>
    <w:pPr>
      <w:keepNext/>
      <w:numPr>
        <w:ilvl w:val="7"/>
        <w:numId w:val="1"/>
      </w:numPr>
      <w:jc w:val="center"/>
      <w:outlineLvl w:val="7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b10cf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b5b6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b5b68"/>
    <w:rPr/>
  </w:style>
  <w:style w:type="character" w:styleId="ListLabel1" w:customStyle="1">
    <w:name w:val="ListLabel 1"/>
    <w:qFormat/>
    <w:rPr>
      <w:rFonts w:cs="Symbol"/>
    </w:rPr>
  </w:style>
  <w:style w:type="character" w:styleId="ListLabel2" w:customStyle="1">
    <w:name w:val="ListLabel 2"/>
    <w:qFormat/>
    <w:rPr>
      <w:rFonts w:ascii="Calibri" w:hAnsi="Calibri" w:cs="Symbol"/>
    </w:rPr>
  </w:style>
  <w:style w:type="character" w:styleId="ListLabel3" w:customStyle="1">
    <w:name w:val="ListLabel 3"/>
    <w:qFormat/>
    <w:rPr>
      <w:rFonts w:ascii="Calibri" w:hAnsi="Calibri" w:cs="Symbol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eastAsia="Calibri" w:cs="Calibri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ascii="Calibri" w:hAnsi="Calibri" w:cs="Symbol"/>
    </w:rPr>
  </w:style>
  <w:style w:type="character" w:styleId="ListLabel12" w:customStyle="1">
    <w:name w:val="ListLabel 12"/>
    <w:qFormat/>
    <w:rPr>
      <w:rFonts w:ascii="Calibri" w:hAnsi="Calibri" w:cs="Symbol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Calibri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31" w:customStyle="1">
    <w:name w:val="ListLabel 31"/>
    <w:qFormat/>
    <w:rPr>
      <w:rFonts w:cs="OpenSymbol"/>
      <w:b w:val="false"/>
      <w:sz w:val="22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  <w:b w:val="false"/>
      <w:sz w:val="22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  <w:b w:val="false"/>
      <w:sz w:val="22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  <w:b w:val="false"/>
      <w:sz w:val="22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  <w:b w:val="false"/>
      <w:sz w:val="22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  <w:b w:val="false"/>
      <w:sz w:val="22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CollegamentoInternet">
    <w:name w:val="Collegamento Internet"/>
    <w:basedOn w:val="DefaultParagraphFont"/>
    <w:uiPriority w:val="99"/>
    <w:unhideWhenUsed/>
    <w:rsid w:val="00f715ba"/>
    <w:rPr>
      <w:color w:val="0000FF" w:themeColor="hyperlink"/>
      <w:u w:val="single"/>
    </w:rPr>
  </w:style>
  <w:style w:type="character" w:styleId="CollegamentoInternetvisitato" w:customStyle="1">
    <w:name w:val="Collegamento Internet visitato"/>
    <w:rPr>
      <w:color w:val="800080"/>
      <w:u w:val="single"/>
    </w:rPr>
  </w:style>
  <w:style w:type="character" w:styleId="WW8Num3z0" w:customStyle="1">
    <w:name w:val="WW8Num3z0"/>
    <w:qFormat/>
    <w:rPr>
      <w:rFonts w:ascii="Times New Roman" w:hAnsi="Times New Roman" w:cs="Times New Roman"/>
      <w:sz w:val="20"/>
      <w:szCs w:val="20"/>
      <w:lang w:val="en-GB"/>
    </w:rPr>
  </w:style>
  <w:style w:type="character" w:styleId="ListLabel85" w:customStyle="1">
    <w:name w:val="ListLabel 85"/>
    <w:qFormat/>
    <w:rPr>
      <w:rFonts w:ascii="Arial" w:hAnsi="Arial" w:cs="Symbol"/>
      <w:sz w:val="20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ascii="Arial" w:hAnsi="Arial" w:cs="OpenSymbol"/>
      <w:b w:val="false"/>
      <w:sz w:val="20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ascii="Arial" w:hAnsi="Arial" w:cs="Symbol"/>
      <w:sz w:val="20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ascii="Arial" w:hAnsi="Arial" w:cs="OpenSymbol"/>
      <w:b w:val="false"/>
      <w:sz w:val="20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ascii="Arial" w:hAnsi="Arial" w:cs="Symbol"/>
      <w:sz w:val="20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ascii="Arial" w:hAnsi="Arial" w:cs="OpenSymbol"/>
      <w:b w:val="false"/>
      <w:sz w:val="20"/>
    </w:rPr>
  </w:style>
  <w:style w:type="character" w:styleId="ListLabel131" w:customStyle="1">
    <w:name w:val="ListLabel 131"/>
    <w:qFormat/>
    <w:rPr>
      <w:rFonts w:cs="OpenSymbol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ascii="Arial" w:hAnsi="Arial" w:cs="Symbol"/>
      <w:sz w:val="20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ascii="Arial" w:hAnsi="Arial" w:cs="OpenSymbol"/>
      <w:b w:val="false"/>
      <w:sz w:val="20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ascii="Arial" w:hAnsi="Arial" w:cs="Symbol"/>
      <w:sz w:val="20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ascii="Arial" w:hAnsi="Arial" w:cs="OpenSymbol"/>
      <w:b w:val="false"/>
      <w:sz w:val="20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ascii="Arial" w:hAnsi="Arial" w:cs="Symbol"/>
      <w:sz w:val="20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ascii="Arial" w:hAnsi="Arial" w:cs="Symbol"/>
      <w:sz w:val="20"/>
    </w:rPr>
  </w:style>
  <w:style w:type="character" w:styleId="ListLabel185" w:customStyle="1">
    <w:name w:val="ListLabel 185"/>
    <w:qFormat/>
    <w:rPr>
      <w:rFonts w:cs="OpenSymbol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ascii="Arial" w:hAnsi="Arial" w:cs="Symbol"/>
      <w:sz w:val="20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ascii="Arial" w:hAnsi="Arial" w:cs="Symbol"/>
      <w:sz w:val="20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ascii="Arial" w:hAnsi="Arial" w:cs="Symbol"/>
      <w:sz w:val="20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ascii="Arial" w:hAnsi="Arial" w:cs="Symbol"/>
      <w:sz w:val="20"/>
    </w:rPr>
  </w:style>
  <w:style w:type="character" w:styleId="ListLabel221" w:customStyle="1">
    <w:name w:val="ListLabel 221"/>
    <w:qFormat/>
    <w:rPr>
      <w:rFonts w:cs="OpenSymbol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b10c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9b5b6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b5b6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24203"/>
    <w:pPr>
      <w:spacing w:before="0" w:after="20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pPr/>
    <w:rPr/>
  </w:style>
  <w:style w:type="paragraph" w:styleId="Titolotabella" w:customStyle="1">
    <w:name w:val="Titolo tabella"/>
    <w:basedOn w:val="Contenutotabella"/>
    <w:qFormat/>
    <w:pPr/>
    <w:rPr/>
  </w:style>
  <w:style w:type="paragraph" w:styleId="07tabelle" w:customStyle="1">
    <w:name w:val="07_tabelle"/>
    <w:basedOn w:val="Normal"/>
    <w:qFormat/>
    <w:pPr>
      <w:widowControl w:val="false"/>
      <w:suppressLineNumbers/>
      <w:snapToGrid w:val="false"/>
    </w:pPr>
    <w:rPr>
      <w:rFonts w:ascii="MeNormal;Courier New" w:hAnsi="MeNormal;Courier New" w:eastAsia="Lucida Sans Unicode" w:cs="Tahoma"/>
      <w:bCs/>
      <w:sz w:val="18"/>
      <w:szCs w:val="26"/>
    </w:rPr>
  </w:style>
  <w:style w:type="paragraph" w:styleId="BodyText2">
    <w:name w:val="Body Text 2"/>
    <w:basedOn w:val="Normal"/>
    <w:qFormat/>
    <w:pPr>
      <w:jc w:val="both"/>
    </w:pPr>
    <w:rPr/>
  </w:style>
  <w:style w:type="paragraph" w:styleId="00rubrica" w:customStyle="1">
    <w:name w:val="00_rubrica"/>
    <w:basedOn w:val="Normal"/>
    <w:qFormat/>
    <w:pPr/>
    <w:rPr>
      <w:sz w:val="20"/>
    </w:rPr>
  </w:style>
  <w:style w:type="paragraph" w:styleId="BodyText3">
    <w:name w:val="Body Text 3"/>
    <w:basedOn w:val="Normal"/>
    <w:qFormat/>
    <w:pPr>
      <w:spacing w:lineRule="auto" w:line="360"/>
      <w:jc w:val="both"/>
    </w:pPr>
    <w:rPr>
      <w:rFonts w:ascii="Arial" w:hAnsi="Arial" w:cs="Arial"/>
      <w:sz w:val="20"/>
    </w:rPr>
  </w:style>
  <w:style w:type="paragraph" w:styleId="08note" w:customStyle="1">
    <w:name w:val="08_note"/>
    <w:basedOn w:val="Normal"/>
    <w:qFormat/>
    <w:pPr>
      <w:widowControl w:val="false"/>
      <w:jc w:val="both"/>
    </w:pPr>
    <w:rPr>
      <w:sz w:val="20"/>
      <w:lang w:val="it-IT"/>
    </w:rPr>
  </w:style>
  <w:style w:type="paragraph" w:styleId="Sottoelenco" w:customStyle="1">
    <w:name w:val="sottoelenco"/>
    <w:basedOn w:val="Normal"/>
    <w:qFormat/>
    <w:pPr>
      <w:spacing w:lineRule="auto" w:line="360"/>
      <w:jc w:val="both"/>
    </w:pPr>
    <w:rPr>
      <w:rFonts w:ascii="Garamond" w:hAnsi="Garamond" w:cs="Garamond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ntroregionale@istitutodeglinnocenti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Application>LibreOffice/5.3.2.2$Windows_x86 LibreOffice_project/6cd4f1ef626f15116896b1d8e1398b56da0d0ee1</Application>
  <Pages>2</Pages>
  <Words>304</Words>
  <Characters>2100</Characters>
  <CharactersWithSpaces>2517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2017-12-12T14:45:00Z</dcterms:created>
  <dc:creator>fra</dc:creator>
  <dc:description/>
  <dc:language>it-IT</dc:language>
  <cp:lastModifiedBy>Sabrina Breschi</cp:lastModifiedBy>
  <cp:lastPrinted>2018-05-11T12:05:11Z</cp:lastPrinted>
  <dcterms:modified xsi:type="dcterms:W3CDTF">2018-05-11T08:21:00Z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